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03" w:rsidRPr="00221B03" w:rsidRDefault="00221B03" w:rsidP="00221B03">
      <w:pPr>
        <w:spacing w:after="45" w:line="450" w:lineRule="atLeast"/>
        <w:outlineLvl w:val="0"/>
        <w:rPr>
          <w:rFonts w:ascii="Arial" w:eastAsia="Times New Roman" w:hAnsi="Arial" w:cs="Arial"/>
          <w:color w:val="222222"/>
          <w:kern w:val="36"/>
          <w:sz w:val="42"/>
          <w:szCs w:val="42"/>
        </w:rPr>
      </w:pPr>
      <w:proofErr w:type="gramStart"/>
      <w:r w:rsidRPr="00221B03">
        <w:rPr>
          <w:rFonts w:ascii="Arial" w:eastAsia="Times New Roman" w:hAnsi="Arial" w:cs="Arial"/>
          <w:color w:val="222222"/>
          <w:kern w:val="36"/>
          <w:sz w:val="42"/>
          <w:szCs w:val="42"/>
        </w:rPr>
        <w:t>Types of Humor in Television and Magazine Advertising.</w:t>
      </w:r>
      <w:proofErr w:type="gramEnd"/>
    </w:p>
    <w:p w:rsidR="00221B03" w:rsidRPr="00221B03" w:rsidRDefault="00221B03" w:rsidP="00221B03">
      <w:pPr>
        <w:spacing w:after="0" w:line="210" w:lineRule="atLeast"/>
        <w:rPr>
          <w:rFonts w:ascii="Arial" w:eastAsia="Times New Roman" w:hAnsi="Arial" w:cs="Arial"/>
          <w:color w:val="666666"/>
          <w:sz w:val="17"/>
          <w:szCs w:val="17"/>
        </w:rPr>
      </w:pPr>
      <w:r w:rsidRPr="00221B03">
        <w:rPr>
          <w:rFonts w:ascii="Arial" w:eastAsia="Times New Roman" w:hAnsi="Arial" w:cs="Arial"/>
          <w:color w:val="666666"/>
          <w:sz w:val="17"/>
          <w:szCs w:val="17"/>
        </w:rPr>
        <w:t xml:space="preserve">By </w:t>
      </w:r>
      <w:proofErr w:type="spellStart"/>
      <w:r w:rsidRPr="00221B03">
        <w:rPr>
          <w:rFonts w:ascii="Arial" w:eastAsia="Times New Roman" w:hAnsi="Arial" w:cs="Arial"/>
          <w:color w:val="666666"/>
          <w:sz w:val="17"/>
          <w:szCs w:val="17"/>
        </w:rPr>
        <w:t>Codruta</w:t>
      </w:r>
      <w:proofErr w:type="spellEnd"/>
      <w:r w:rsidRPr="00221B03">
        <w:rPr>
          <w:rFonts w:ascii="Arial" w:eastAsia="Times New Roman" w:hAnsi="Arial" w:cs="Arial"/>
          <w:color w:val="666666"/>
          <w:sz w:val="17"/>
          <w:szCs w:val="17"/>
        </w:rPr>
        <w:t xml:space="preserve"> </w:t>
      </w:r>
      <w:proofErr w:type="spellStart"/>
      <w:r w:rsidRPr="00221B03">
        <w:rPr>
          <w:rFonts w:ascii="Arial" w:eastAsia="Times New Roman" w:hAnsi="Arial" w:cs="Arial"/>
          <w:color w:val="666666"/>
          <w:sz w:val="17"/>
          <w:szCs w:val="17"/>
        </w:rPr>
        <w:t>Catanescu</w:t>
      </w:r>
      <w:proofErr w:type="spellEnd"/>
      <w:r w:rsidRPr="00221B03">
        <w:rPr>
          <w:rFonts w:ascii="Arial" w:eastAsia="Times New Roman" w:hAnsi="Arial" w:cs="Arial"/>
          <w:color w:val="666666"/>
          <w:sz w:val="17"/>
          <w:szCs w:val="17"/>
        </w:rPr>
        <w:t xml:space="preserve"> &amp; Gail Tom   |  </w:t>
      </w:r>
      <w:r w:rsidRPr="00221B03">
        <w:rPr>
          <w:rFonts w:ascii="Arial" w:eastAsia="Times New Roman" w:hAnsi="Arial" w:cs="Arial"/>
          <w:color w:val="666666"/>
          <w:sz w:val="17"/>
        </w:rPr>
        <w:t> </w:t>
      </w:r>
      <w:hyperlink r:id="rId4" w:history="1">
        <w:r w:rsidRPr="00221B03">
          <w:rPr>
            <w:rFonts w:ascii="Arial" w:eastAsia="Times New Roman" w:hAnsi="Arial" w:cs="Arial"/>
            <w:color w:val="0A54A8"/>
            <w:sz w:val="17"/>
          </w:rPr>
          <w:t>Review of Business</w:t>
        </w:r>
      </w:hyperlink>
      <w:r w:rsidRPr="00221B03">
        <w:rPr>
          <w:rFonts w:ascii="Arial" w:eastAsia="Times New Roman" w:hAnsi="Arial" w:cs="Arial"/>
          <w:color w:val="666666"/>
          <w:sz w:val="17"/>
          <w:szCs w:val="17"/>
        </w:rPr>
        <w:t xml:space="preserve">  </w:t>
      </w:r>
      <w:proofErr w:type="gramStart"/>
      <w:r w:rsidRPr="00221B03">
        <w:rPr>
          <w:rFonts w:ascii="Arial" w:eastAsia="Times New Roman" w:hAnsi="Arial" w:cs="Arial"/>
          <w:color w:val="666666"/>
          <w:sz w:val="17"/>
          <w:szCs w:val="17"/>
        </w:rPr>
        <w:t>-  Spring</w:t>
      </w:r>
      <w:proofErr w:type="gramEnd"/>
      <w:r w:rsidRPr="00221B03">
        <w:rPr>
          <w:rFonts w:ascii="Arial" w:eastAsia="Times New Roman" w:hAnsi="Arial" w:cs="Arial"/>
          <w:color w:val="666666"/>
          <w:sz w:val="17"/>
          <w:szCs w:val="17"/>
        </w:rPr>
        <w:t>, 2001</w:t>
      </w:r>
    </w:p>
    <w:p w:rsidR="00221B03" w:rsidRPr="00221B03" w:rsidRDefault="00221B03" w:rsidP="00221B03">
      <w:pPr>
        <w:spacing w:after="0" w:line="240" w:lineRule="auto"/>
        <w:rPr>
          <w:rFonts w:ascii="Times New Roman" w:eastAsia="Times New Roman" w:hAnsi="Times New Roman" w:cs="Times New Roman"/>
          <w:color w:val="333333"/>
          <w:sz w:val="18"/>
          <w:szCs w:val="18"/>
        </w:rPr>
      </w:pPr>
    </w:p>
    <w:tbl>
      <w:tblPr>
        <w:tblW w:w="5000" w:type="pct"/>
        <w:tblCellSpacing w:w="0" w:type="dxa"/>
        <w:tblCellMar>
          <w:left w:w="0" w:type="dxa"/>
          <w:right w:w="0" w:type="dxa"/>
        </w:tblCellMar>
        <w:tblLook w:val="04A0"/>
      </w:tblPr>
      <w:tblGrid>
        <w:gridCol w:w="6982"/>
        <w:gridCol w:w="2453"/>
      </w:tblGrid>
      <w:tr w:rsidR="00221B03" w:rsidRPr="00221B03" w:rsidTr="00221B03">
        <w:trPr>
          <w:tblCellSpacing w:w="0" w:type="dxa"/>
        </w:trPr>
        <w:tc>
          <w:tcPr>
            <w:tcW w:w="3700" w:type="pct"/>
            <w:vAlign w:val="center"/>
            <w:hideMark/>
          </w:tcPr>
          <w:p w:rsidR="00221B03" w:rsidRPr="00221B03" w:rsidRDefault="00221B03" w:rsidP="00221B03">
            <w:pPr>
              <w:spacing w:after="0" w:line="240" w:lineRule="auto"/>
              <w:rPr>
                <w:rFonts w:ascii="Times New Roman" w:eastAsia="Times New Roman" w:hAnsi="Times New Roman" w:cs="Times New Roman"/>
                <w:sz w:val="24"/>
                <w:szCs w:val="24"/>
              </w:rPr>
            </w:pPr>
            <w:hyperlink r:id="rId5" w:tgtFrame="_blank" w:history="1">
              <w:r>
                <w:rPr>
                  <w:rFonts w:ascii="Arial" w:eastAsia="Times New Roman" w:hAnsi="Arial" w:cs="Arial"/>
                  <w:noProof/>
                  <w:color w:val="0A54A8"/>
                  <w:sz w:val="24"/>
                  <w:szCs w:val="24"/>
                </w:rPr>
                <w:drawing>
                  <wp:inline distT="0" distB="0" distL="0" distR="0">
                    <wp:extent cx="104775" cy="76200"/>
                    <wp:effectExtent l="19050" t="0" r="9525" b="0"/>
                    <wp:docPr id="1" name="Picture 1" descr="http://www.entrepreneur.com/i/images/article/prin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trepreneur.com/i/images/article/print.jpg">
                              <a:hlinkClick r:id="rId5" tgtFrame="&quot;_blank&quot;"/>
                            </pic:cNvPr>
                            <pic:cNvPicPr>
                              <a:picLocks noChangeAspect="1" noChangeArrowheads="1"/>
                            </pic:cNvPicPr>
                          </pic:nvPicPr>
                          <pic:blipFill>
                            <a:blip r:embed="rId6"/>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221B03">
                <w:rPr>
                  <w:rFonts w:ascii="Arial" w:eastAsia="Times New Roman" w:hAnsi="Arial" w:cs="Arial"/>
                  <w:color w:val="0A54A8"/>
                  <w:sz w:val="24"/>
                  <w:szCs w:val="24"/>
                </w:rPr>
                <w:t> Print</w:t>
              </w:r>
            </w:hyperlink>
            <w:r w:rsidRPr="00221B0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42875" cy="152400"/>
                  <wp:effectExtent l="0" t="0" r="0" b="0"/>
                  <wp:docPr id="2" name="Picture 2" descr="http://www.entrepreneur.com/i/images/article/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trepreneur.com/i/images/article/divider.gif"/>
                          <pic:cNvPicPr>
                            <a:picLocks noChangeAspect="1" noChangeArrowheads="1"/>
                          </pic:cNvPicPr>
                        </pic:nvPicPr>
                        <pic:blipFill>
                          <a:blip r:embed="rId7"/>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221B03">
              <w:rPr>
                <w:rFonts w:ascii="Times New Roman" w:eastAsia="Times New Roman" w:hAnsi="Times New Roman" w:cs="Times New Roman"/>
                <w:sz w:val="24"/>
                <w:szCs w:val="24"/>
              </w:rPr>
              <w:t> </w:t>
            </w:r>
            <w:proofErr w:type="spellStart"/>
            <w:r w:rsidRPr="00221B03">
              <w:rPr>
                <w:rFonts w:ascii="Times New Roman" w:eastAsia="Times New Roman" w:hAnsi="Times New Roman" w:cs="Times New Roman"/>
                <w:sz w:val="24"/>
                <w:szCs w:val="24"/>
              </w:rPr>
              <w:fldChar w:fldCharType="begin"/>
            </w:r>
            <w:r w:rsidRPr="00221B03">
              <w:rPr>
                <w:rFonts w:ascii="Times New Roman" w:eastAsia="Times New Roman" w:hAnsi="Times New Roman" w:cs="Times New Roman"/>
                <w:sz w:val="24"/>
                <w:szCs w:val="24"/>
              </w:rPr>
              <w:instrText xml:space="preserve"> HYPERLINK "javascript:void(0)" \o "ShareThis via email, AIM, social bookmarking and networking sites, etc." </w:instrText>
            </w:r>
            <w:r w:rsidRPr="00221B03">
              <w:rPr>
                <w:rFonts w:ascii="Times New Roman" w:eastAsia="Times New Roman" w:hAnsi="Times New Roman" w:cs="Times New Roman"/>
                <w:sz w:val="24"/>
                <w:szCs w:val="24"/>
              </w:rPr>
              <w:fldChar w:fldCharType="separate"/>
            </w:r>
            <w:r w:rsidRPr="00221B03">
              <w:rPr>
                <w:rFonts w:ascii="Arial" w:eastAsia="Times New Roman" w:hAnsi="Arial" w:cs="Arial"/>
                <w:color w:val="0A54A8"/>
                <w:sz w:val="24"/>
                <w:szCs w:val="24"/>
              </w:rPr>
              <w:t>ShareThis</w:t>
            </w:r>
            <w:proofErr w:type="spellEnd"/>
            <w:r w:rsidRPr="00221B03">
              <w:rPr>
                <w:rFonts w:ascii="Times New Roman" w:eastAsia="Times New Roman" w:hAnsi="Times New Roman" w:cs="Times New Roman"/>
                <w:sz w:val="24"/>
                <w:szCs w:val="24"/>
              </w:rPr>
              <w:fldChar w:fldCharType="end"/>
            </w:r>
            <w:r w:rsidRPr="00221B0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42875" cy="152400"/>
                  <wp:effectExtent l="0" t="0" r="0" b="0"/>
                  <wp:docPr id="3" name="Picture 3" descr="http://www.entrepreneur.com/i/images/article/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trepreneur.com/i/images/article/divider.gif"/>
                          <pic:cNvPicPr>
                            <a:picLocks noChangeAspect="1" noChangeArrowheads="1"/>
                          </pic:cNvPicPr>
                        </pic:nvPicPr>
                        <pic:blipFill>
                          <a:blip r:embed="rId7"/>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221B03">
              <w:rPr>
                <w:rFonts w:ascii="Times New Roman" w:eastAsia="Times New Roman" w:hAnsi="Times New Roman" w:cs="Times New Roman"/>
                <w:sz w:val="24"/>
                <w:szCs w:val="24"/>
              </w:rPr>
              <w:t> </w:t>
            </w:r>
            <w:hyperlink r:id="rId8" w:tgtFrame="_blank" w:history="1">
              <w:r>
                <w:rPr>
                  <w:rFonts w:ascii="Arial" w:eastAsia="Times New Roman" w:hAnsi="Arial" w:cs="Arial"/>
                  <w:noProof/>
                  <w:color w:val="0A54A8"/>
                  <w:sz w:val="24"/>
                  <w:szCs w:val="24"/>
                </w:rPr>
                <w:drawing>
                  <wp:inline distT="0" distB="0" distL="0" distR="0">
                    <wp:extent cx="95250" cy="95250"/>
                    <wp:effectExtent l="19050" t="0" r="0" b="0"/>
                    <wp:docPr id="4" name="Picture 4" descr="http://www.entrepreneur.com/i/images/article/ent-get-the-mag.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trepreneur.com/i/images/article/ent-get-the-mag.jpg">
                              <a:hlinkClick r:id="rId8" tgtFrame="&quot;_blank&quot;"/>
                            </pic:cNvPr>
                            <pic:cNvPicPr>
                              <a:picLocks noChangeAspect="1" noChangeArrowheads="1"/>
                            </pic:cNvPicPr>
                          </pic:nvPicPr>
                          <pic:blipFill>
                            <a:blip r:embed="rId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21B03">
                <w:rPr>
                  <w:rFonts w:ascii="Arial" w:eastAsia="Times New Roman" w:hAnsi="Arial" w:cs="Arial"/>
                  <w:color w:val="0A54A8"/>
                  <w:sz w:val="24"/>
                  <w:szCs w:val="24"/>
                </w:rPr>
                <w:t xml:space="preserve"> Get the </w:t>
              </w:r>
              <w:proofErr w:type="spellStart"/>
              <w:r w:rsidRPr="00221B03">
                <w:rPr>
                  <w:rFonts w:ascii="Arial" w:eastAsia="Times New Roman" w:hAnsi="Arial" w:cs="Arial"/>
                  <w:color w:val="0A54A8"/>
                  <w:sz w:val="24"/>
                  <w:szCs w:val="24"/>
                </w:rPr>
                <w:t>Mag</w:t>
              </w:r>
              <w:proofErr w:type="spellEnd"/>
            </w:hyperlink>
            <w:r w:rsidRPr="00221B0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42875" cy="152400"/>
                  <wp:effectExtent l="0" t="0" r="0" b="0"/>
                  <wp:docPr id="5" name="Picture 5" descr="http://www.entrepreneur.com/i/images/article/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trepreneur.com/i/images/article/divider.gif"/>
                          <pic:cNvPicPr>
                            <a:picLocks noChangeAspect="1" noChangeArrowheads="1"/>
                          </pic:cNvPicPr>
                        </pic:nvPicPr>
                        <pic:blipFill>
                          <a:blip r:embed="rId7"/>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221B03">
              <w:rPr>
                <w:rFonts w:ascii="Times New Roman" w:eastAsia="Times New Roman" w:hAnsi="Times New Roman" w:cs="Times New Roman"/>
                <w:sz w:val="24"/>
                <w:szCs w:val="24"/>
              </w:rPr>
              <w:t> </w:t>
            </w:r>
            <w:hyperlink r:id="rId10" w:history="1">
              <w:r>
                <w:rPr>
                  <w:rFonts w:ascii="Arial" w:eastAsia="Times New Roman" w:hAnsi="Arial" w:cs="Arial"/>
                  <w:noProof/>
                  <w:color w:val="0A54A8"/>
                  <w:sz w:val="24"/>
                  <w:szCs w:val="24"/>
                </w:rPr>
                <w:drawing>
                  <wp:inline distT="0" distB="0" distL="0" distR="0">
                    <wp:extent cx="85725" cy="95250"/>
                    <wp:effectExtent l="19050" t="0" r="9525" b="0"/>
                    <wp:docPr id="6" name="Picture 6" descr="http://www.entrepreneur.com/i/images/article/ent-newsletter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trepreneur.com/i/images/article/ent-newsletters.jpg">
                              <a:hlinkClick r:id="rId10"/>
                            </pic:cNvPr>
                            <pic:cNvPicPr>
                              <a:picLocks noChangeAspect="1" noChangeArrowheads="1"/>
                            </pic:cNvPicPr>
                          </pic:nvPicPr>
                          <pic:blipFill>
                            <a:blip r:embed="rId11"/>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21B03">
                <w:rPr>
                  <w:rFonts w:ascii="Arial" w:eastAsia="Times New Roman" w:hAnsi="Arial" w:cs="Arial"/>
                  <w:color w:val="0A54A8"/>
                  <w:sz w:val="24"/>
                  <w:szCs w:val="24"/>
                </w:rPr>
                <w:t> Weekly Updates</w:t>
              </w:r>
            </w:hyperlink>
          </w:p>
        </w:tc>
        <w:tc>
          <w:tcPr>
            <w:tcW w:w="1300" w:type="pct"/>
            <w:tcMar>
              <w:top w:w="0" w:type="dxa"/>
              <w:left w:w="0" w:type="dxa"/>
              <w:bottom w:w="0" w:type="dxa"/>
              <w:right w:w="75" w:type="dxa"/>
            </w:tcMar>
            <w:vAlign w:val="center"/>
            <w:hideMark/>
          </w:tcPr>
          <w:p w:rsidR="00221B03" w:rsidRPr="00221B03" w:rsidRDefault="00221B03" w:rsidP="00221B03">
            <w:pPr>
              <w:spacing w:after="0" w:line="240" w:lineRule="auto"/>
              <w:jc w:val="right"/>
              <w:rPr>
                <w:rFonts w:ascii="Times New Roman" w:eastAsia="Times New Roman" w:hAnsi="Times New Roman" w:cs="Times New Roman"/>
                <w:sz w:val="24"/>
                <w:szCs w:val="24"/>
              </w:rPr>
            </w:pPr>
            <w:hyperlink r:id="rId12" w:history="1">
              <w:r w:rsidRPr="00221B03">
                <w:rPr>
                  <w:rFonts w:ascii="Arial" w:eastAsia="Times New Roman" w:hAnsi="Arial" w:cs="Arial"/>
                  <w:color w:val="0A54A8"/>
                  <w:sz w:val="17"/>
                </w:rPr>
                <w:t>[-]</w:t>
              </w:r>
            </w:hyperlink>
            <w:r w:rsidRPr="00221B03">
              <w:rPr>
                <w:rFonts w:ascii="Times New Roman" w:eastAsia="Times New Roman" w:hAnsi="Times New Roman" w:cs="Times New Roman"/>
                <w:sz w:val="24"/>
                <w:szCs w:val="24"/>
              </w:rPr>
              <w:t> Text Size </w:t>
            </w:r>
            <w:hyperlink r:id="rId13" w:history="1">
              <w:r w:rsidRPr="00221B03">
                <w:rPr>
                  <w:rFonts w:ascii="Arial" w:eastAsia="Times New Roman" w:hAnsi="Arial" w:cs="Arial"/>
                  <w:color w:val="0A54A8"/>
                  <w:sz w:val="17"/>
                </w:rPr>
                <w:t>[+]</w:t>
              </w:r>
            </w:hyperlink>
          </w:p>
        </w:tc>
      </w:tr>
    </w:tbl>
    <w:p w:rsidR="00221B03" w:rsidRPr="00221B03" w:rsidRDefault="00221B03" w:rsidP="00221B03">
      <w:pPr>
        <w:spacing w:after="0" w:line="285" w:lineRule="atLeast"/>
        <w:rPr>
          <w:rFonts w:ascii="Arial" w:eastAsia="Times New Roman" w:hAnsi="Arial" w:cs="Arial"/>
          <w:color w:val="444444"/>
          <w:sz w:val="21"/>
          <w:szCs w:val="21"/>
        </w:rPr>
      </w:pPr>
      <w:proofErr w:type="gramStart"/>
      <w:r w:rsidRPr="00221B03">
        <w:rPr>
          <w:rFonts w:ascii="Arial" w:eastAsia="Times New Roman" w:hAnsi="Arial" w:cs="Arial"/>
          <w:color w:val="444444"/>
          <w:sz w:val="21"/>
          <w:szCs w:val="21"/>
        </w:rPr>
        <w:t xml:space="preserve">Review of </w:t>
      </w:r>
      <w:proofErr w:type="spellStart"/>
      <w:r w:rsidRPr="00221B03">
        <w:rPr>
          <w:rFonts w:ascii="Arial" w:eastAsia="Times New Roman" w:hAnsi="Arial" w:cs="Arial"/>
          <w:color w:val="444444"/>
          <w:sz w:val="21"/>
          <w:szCs w:val="21"/>
        </w:rPr>
        <w:t>BusinessReview</w:t>
      </w:r>
      <w:proofErr w:type="spellEnd"/>
      <w:r w:rsidRPr="00221B03">
        <w:rPr>
          <w:rFonts w:ascii="Arial" w:eastAsia="Times New Roman" w:hAnsi="Arial" w:cs="Arial"/>
          <w:color w:val="444444"/>
          <w:sz w:val="21"/>
          <w:szCs w:val="21"/>
        </w:rPr>
        <w:t xml:space="preserve"> of </w:t>
      </w:r>
      <w:proofErr w:type="spellStart"/>
      <w:r w:rsidRPr="00221B03">
        <w:rPr>
          <w:rFonts w:ascii="Arial" w:eastAsia="Times New Roman" w:hAnsi="Arial" w:cs="Arial"/>
          <w:color w:val="444444"/>
          <w:sz w:val="21"/>
          <w:szCs w:val="21"/>
        </w:rPr>
        <w:t>BusinessSt</w:t>
      </w:r>
      <w:proofErr w:type="spellEnd"/>
      <w:r w:rsidRPr="00221B03">
        <w:rPr>
          <w:rFonts w:ascii="Arial" w:eastAsia="Times New Roman" w:hAnsi="Arial" w:cs="Arial"/>
          <w:color w:val="444444"/>
          <w:sz w:val="21"/>
          <w:szCs w:val="21"/>
        </w:rPr>
        <w:t>.</w:t>
      </w:r>
      <w:proofErr w:type="gramEnd"/>
      <w:r w:rsidRPr="00221B03">
        <w:rPr>
          <w:rFonts w:ascii="Arial" w:eastAsia="Times New Roman" w:hAnsi="Arial" w:cs="Arial"/>
          <w:color w:val="444444"/>
          <w:sz w:val="21"/>
          <w:szCs w:val="21"/>
        </w:rPr>
        <w:t xml:space="preserve"> John's University, College of Business </w:t>
      </w:r>
      <w:proofErr w:type="spellStart"/>
      <w:r w:rsidRPr="00221B03">
        <w:rPr>
          <w:rFonts w:ascii="Arial" w:eastAsia="Times New Roman" w:hAnsi="Arial" w:cs="Arial"/>
          <w:color w:val="444444"/>
          <w:sz w:val="21"/>
          <w:szCs w:val="21"/>
        </w:rPr>
        <w:t>AdministrationGeneralTradeMagazine</w:t>
      </w:r>
      <w:proofErr w:type="spellEnd"/>
      <w:r w:rsidRPr="00221B03">
        <w:rPr>
          <w:rFonts w:ascii="Arial" w:eastAsia="Times New Roman" w:hAnsi="Arial" w:cs="Arial"/>
          <w:color w:val="444444"/>
          <w:sz w:val="21"/>
          <w:szCs w:val="21"/>
        </w:rPr>
        <w:t>/</w:t>
      </w:r>
      <w:proofErr w:type="spellStart"/>
      <w:r w:rsidRPr="00221B03">
        <w:rPr>
          <w:rFonts w:ascii="Arial" w:eastAsia="Times New Roman" w:hAnsi="Arial" w:cs="Arial"/>
          <w:color w:val="444444"/>
          <w:sz w:val="21"/>
          <w:szCs w:val="21"/>
        </w:rPr>
        <w:t>JournalBusinessBusiness</w:t>
      </w:r>
      <w:proofErr w:type="spellEnd"/>
      <w:r w:rsidRPr="00221B03">
        <w:rPr>
          <w:rFonts w:ascii="Arial" w:eastAsia="Times New Roman" w:hAnsi="Arial" w:cs="Arial"/>
          <w:color w:val="444444"/>
          <w:sz w:val="21"/>
          <w:szCs w:val="21"/>
        </w:rPr>
        <w:t xml:space="preserve">, </w:t>
      </w:r>
      <w:proofErr w:type="spellStart"/>
      <w:r w:rsidRPr="00221B03">
        <w:rPr>
          <w:rFonts w:ascii="Arial" w:eastAsia="Times New Roman" w:hAnsi="Arial" w:cs="Arial"/>
          <w:color w:val="444444"/>
          <w:sz w:val="21"/>
          <w:szCs w:val="21"/>
        </w:rPr>
        <w:t>generalCOPYRIGHT</w:t>
      </w:r>
      <w:proofErr w:type="spellEnd"/>
      <w:r w:rsidRPr="00221B03">
        <w:rPr>
          <w:rFonts w:ascii="Arial" w:eastAsia="Times New Roman" w:hAnsi="Arial" w:cs="Arial"/>
          <w:color w:val="444444"/>
          <w:sz w:val="21"/>
          <w:szCs w:val="21"/>
        </w:rPr>
        <w:t xml:space="preserve"> 2001 St. John's University, College of Business Administration0034-6454Copyright 2001, Gale Group. All rights reserved.200103222001Spring221Catanescu, </w:t>
      </w:r>
      <w:proofErr w:type="spellStart"/>
      <w:r w:rsidRPr="00221B03">
        <w:rPr>
          <w:rFonts w:ascii="Arial" w:eastAsia="Times New Roman" w:hAnsi="Arial" w:cs="Arial"/>
          <w:color w:val="444444"/>
          <w:sz w:val="21"/>
          <w:szCs w:val="21"/>
        </w:rPr>
        <w:t>CodrutaTom</w:t>
      </w:r>
      <w:proofErr w:type="spellEnd"/>
      <w:r w:rsidRPr="00221B03">
        <w:rPr>
          <w:rFonts w:ascii="Arial" w:eastAsia="Times New Roman" w:hAnsi="Arial" w:cs="Arial"/>
          <w:color w:val="444444"/>
          <w:sz w:val="21"/>
          <w:szCs w:val="21"/>
        </w:rPr>
        <w:t xml:space="preserve">, Gail92Catanescu, </w:t>
      </w:r>
      <w:proofErr w:type="spellStart"/>
      <w:r w:rsidRPr="00221B03">
        <w:rPr>
          <w:rFonts w:ascii="Arial" w:eastAsia="Times New Roman" w:hAnsi="Arial" w:cs="Arial"/>
          <w:color w:val="444444"/>
          <w:sz w:val="21"/>
          <w:szCs w:val="21"/>
        </w:rPr>
        <w:t>Codruta^Tom</w:t>
      </w:r>
      <w:proofErr w:type="spellEnd"/>
      <w:r w:rsidRPr="00221B03">
        <w:rPr>
          <w:rFonts w:ascii="Arial" w:eastAsia="Times New Roman" w:hAnsi="Arial" w:cs="Arial"/>
          <w:color w:val="444444"/>
          <w:sz w:val="21"/>
          <w:szCs w:val="21"/>
        </w:rPr>
        <w:t xml:space="preserve">, </w:t>
      </w:r>
      <w:proofErr w:type="spellStart"/>
      <w:r w:rsidRPr="00221B03">
        <w:rPr>
          <w:rFonts w:ascii="Arial" w:eastAsia="Times New Roman" w:hAnsi="Arial" w:cs="Arial"/>
          <w:color w:val="444444"/>
          <w:sz w:val="21"/>
          <w:szCs w:val="21"/>
        </w:rPr>
        <w:t>GailTypes</w:t>
      </w:r>
      <w:proofErr w:type="spellEnd"/>
      <w:r w:rsidRPr="00221B03">
        <w:rPr>
          <w:rFonts w:ascii="Arial" w:eastAsia="Times New Roman" w:hAnsi="Arial" w:cs="Arial"/>
          <w:color w:val="444444"/>
          <w:sz w:val="21"/>
          <w:szCs w:val="21"/>
        </w:rPr>
        <w:t xml:space="preserve"> of Humor in Television and Magazine Advertising.</w:t>
      </w:r>
      <w:r w:rsidRPr="00221B03">
        <w:rPr>
          <w:rFonts w:ascii="Courier New" w:eastAsia="Times New Roman" w:hAnsi="Courier New" w:cs="Courier New"/>
          <w:color w:val="444444"/>
          <w:sz w:val="20"/>
        </w:rPr>
        <w:t>7313</w:t>
      </w:r>
      <w:r w:rsidRPr="00221B03">
        <w:rPr>
          <w:rFonts w:ascii="Arial" w:eastAsia="Times New Roman" w:hAnsi="Arial" w:cs="Arial"/>
          <w:color w:val="444444"/>
          <w:sz w:val="21"/>
          <w:szCs w:val="21"/>
        </w:rPr>
        <w:t>Radio, TV, publisher representatives</w:t>
      </w:r>
      <w:r w:rsidRPr="00221B03">
        <w:rPr>
          <w:rFonts w:ascii="Courier New" w:eastAsia="Times New Roman" w:hAnsi="Courier New" w:cs="Courier New"/>
          <w:color w:val="444444"/>
          <w:sz w:val="20"/>
        </w:rPr>
        <w:t>7310</w:t>
      </w:r>
      <w:r w:rsidRPr="00221B03">
        <w:rPr>
          <w:rFonts w:ascii="Arial" w:eastAsia="Times New Roman" w:hAnsi="Arial" w:cs="Arial"/>
          <w:color w:val="444444"/>
          <w:sz w:val="21"/>
          <w:szCs w:val="21"/>
        </w:rPr>
        <w:t>Advertising</w:t>
      </w:r>
      <w:r w:rsidRPr="00221B03">
        <w:rPr>
          <w:rFonts w:ascii="Courier New" w:eastAsia="Times New Roman" w:hAnsi="Courier New" w:cs="Courier New"/>
          <w:color w:val="444444"/>
          <w:sz w:val="20"/>
        </w:rPr>
        <w:t>7313200</w:t>
      </w:r>
      <w:r w:rsidRPr="00221B03">
        <w:rPr>
          <w:rFonts w:ascii="Arial" w:eastAsia="Times New Roman" w:hAnsi="Arial" w:cs="Arial"/>
          <w:color w:val="444444"/>
          <w:sz w:val="21"/>
          <w:szCs w:val="21"/>
        </w:rPr>
        <w:t>Television Advertising</w:t>
      </w:r>
      <w:r w:rsidRPr="00221B03">
        <w:rPr>
          <w:rFonts w:ascii="Courier New" w:eastAsia="Times New Roman" w:hAnsi="Courier New" w:cs="Courier New"/>
          <w:color w:val="444444"/>
          <w:sz w:val="20"/>
        </w:rPr>
        <w:t>7315000</w:t>
      </w:r>
      <w:r w:rsidRPr="00221B03">
        <w:rPr>
          <w:rFonts w:ascii="Arial" w:eastAsia="Times New Roman" w:hAnsi="Arial" w:cs="Arial"/>
          <w:color w:val="444444"/>
          <w:sz w:val="21"/>
          <w:szCs w:val="21"/>
        </w:rPr>
        <w:t>Magazine Advertising</w:t>
      </w:r>
      <w:r w:rsidRPr="00221B03">
        <w:rPr>
          <w:rFonts w:ascii="Courier New" w:eastAsia="Times New Roman" w:hAnsi="Courier New" w:cs="Courier New"/>
          <w:color w:val="444444"/>
          <w:sz w:val="20"/>
        </w:rPr>
        <w:t>54184</w:t>
      </w:r>
      <w:r w:rsidRPr="00221B03">
        <w:rPr>
          <w:rFonts w:ascii="Arial" w:eastAsia="Times New Roman" w:hAnsi="Arial" w:cs="Arial"/>
          <w:color w:val="444444"/>
          <w:sz w:val="21"/>
          <w:szCs w:val="21"/>
        </w:rPr>
        <w:t>Media Representatives</w:t>
      </w:r>
      <w:r w:rsidRPr="00221B03">
        <w:rPr>
          <w:rFonts w:ascii="Courier New" w:eastAsia="Times New Roman" w:hAnsi="Courier New" w:cs="Courier New"/>
          <w:color w:val="444444"/>
          <w:sz w:val="20"/>
        </w:rPr>
        <w:t>5418</w:t>
      </w:r>
      <w:r w:rsidRPr="00221B03">
        <w:rPr>
          <w:rFonts w:ascii="Arial" w:eastAsia="Times New Roman" w:hAnsi="Arial" w:cs="Arial"/>
          <w:color w:val="444444"/>
          <w:sz w:val="21"/>
          <w:szCs w:val="21"/>
        </w:rPr>
        <w:t>Advertising and Related Services</w:t>
      </w:r>
      <w:r w:rsidRPr="00221B03">
        <w:rPr>
          <w:rFonts w:ascii="Courier New" w:eastAsia="Times New Roman" w:hAnsi="Courier New" w:cs="Courier New"/>
          <w:color w:val="444444"/>
          <w:sz w:val="20"/>
        </w:rPr>
        <w:t>1USA</w:t>
      </w:r>
      <w:r w:rsidRPr="00221B03">
        <w:rPr>
          <w:rFonts w:ascii="Arial" w:eastAsia="Times New Roman" w:hAnsi="Arial" w:cs="Arial"/>
          <w:color w:val="444444"/>
          <w:sz w:val="21"/>
          <w:szCs w:val="21"/>
        </w:rPr>
        <w:t xml:space="preserve">United </w:t>
      </w:r>
      <w:proofErr w:type="spellStart"/>
      <w:r w:rsidRPr="00221B03">
        <w:rPr>
          <w:rFonts w:ascii="Arial" w:eastAsia="Times New Roman" w:hAnsi="Arial" w:cs="Arial"/>
          <w:color w:val="444444"/>
          <w:sz w:val="21"/>
          <w:szCs w:val="21"/>
        </w:rPr>
        <w:t>StatesUnited</w:t>
      </w:r>
      <w:proofErr w:type="spellEnd"/>
      <w:r w:rsidRPr="00221B03">
        <w:rPr>
          <w:rFonts w:ascii="Arial" w:eastAsia="Times New Roman" w:hAnsi="Arial" w:cs="Arial"/>
          <w:color w:val="444444"/>
          <w:sz w:val="21"/>
          <w:szCs w:val="21"/>
        </w:rPr>
        <w:t xml:space="preserve"> </w:t>
      </w:r>
      <w:proofErr w:type="spellStart"/>
      <w:r w:rsidRPr="00221B03">
        <w:rPr>
          <w:rFonts w:ascii="Arial" w:eastAsia="Times New Roman" w:hAnsi="Arial" w:cs="Arial"/>
          <w:color w:val="444444"/>
          <w:sz w:val="21"/>
          <w:szCs w:val="21"/>
        </w:rPr>
        <w:t>StatesMarketing</w:t>
      </w:r>
      <w:proofErr w:type="spellEnd"/>
      <w:r w:rsidRPr="00221B03">
        <w:rPr>
          <w:rFonts w:ascii="Arial" w:eastAsia="Times New Roman" w:hAnsi="Arial" w:cs="Arial"/>
          <w:color w:val="444444"/>
          <w:sz w:val="21"/>
          <w:szCs w:val="21"/>
        </w:rPr>
        <w:t xml:space="preserve"> industry </w:t>
      </w:r>
      <w:r w:rsidRPr="00221B03">
        <w:rPr>
          <w:rFonts w:ascii="Arial" w:eastAsia="Times New Roman" w:hAnsi="Arial" w:cs="Arial"/>
          <w:color w:val="444444"/>
          <w:sz w:val="21"/>
        </w:rPr>
        <w:t> </w:t>
      </w:r>
      <w:proofErr w:type="spellStart"/>
      <w:r w:rsidRPr="00221B03">
        <w:rPr>
          <w:rFonts w:ascii="Arial" w:eastAsia="Times New Roman" w:hAnsi="Arial" w:cs="Arial"/>
          <w:color w:val="444444"/>
          <w:sz w:val="21"/>
          <w:szCs w:val="21"/>
        </w:rPr>
        <w:t>MethodsAdvertising</w:t>
      </w:r>
      <w:proofErr w:type="spellEnd"/>
      <w:r w:rsidRPr="00221B03">
        <w:rPr>
          <w:rFonts w:ascii="Arial" w:eastAsia="Times New Roman" w:hAnsi="Arial" w:cs="Arial"/>
          <w:color w:val="444444"/>
          <w:sz w:val="21"/>
          <w:szCs w:val="21"/>
        </w:rPr>
        <w:t xml:space="preserve"> </w:t>
      </w:r>
      <w:r w:rsidRPr="00221B03">
        <w:rPr>
          <w:rFonts w:ascii="Arial" w:eastAsia="Times New Roman" w:hAnsi="Arial" w:cs="Arial"/>
          <w:color w:val="444444"/>
          <w:sz w:val="21"/>
        </w:rPr>
        <w:t> </w:t>
      </w:r>
      <w:proofErr w:type="spellStart"/>
      <w:r w:rsidRPr="00221B03">
        <w:rPr>
          <w:rFonts w:ascii="Arial" w:eastAsia="Times New Roman" w:hAnsi="Arial" w:cs="Arial"/>
          <w:color w:val="444444"/>
          <w:sz w:val="21"/>
          <w:szCs w:val="21"/>
        </w:rPr>
        <w:t>MethodsWit</w:t>
      </w:r>
      <w:proofErr w:type="spellEnd"/>
      <w:r w:rsidRPr="00221B03">
        <w:rPr>
          <w:rFonts w:ascii="Arial" w:eastAsia="Times New Roman" w:hAnsi="Arial" w:cs="Arial"/>
          <w:color w:val="444444"/>
          <w:sz w:val="21"/>
          <w:szCs w:val="21"/>
        </w:rPr>
        <w:t xml:space="preserve"> and humor </w:t>
      </w:r>
      <w:r w:rsidRPr="00221B03">
        <w:rPr>
          <w:rFonts w:ascii="Arial" w:eastAsia="Times New Roman" w:hAnsi="Arial" w:cs="Arial"/>
          <w:color w:val="444444"/>
          <w:sz w:val="21"/>
        </w:rPr>
        <w:t> </w:t>
      </w:r>
      <w:proofErr w:type="spellStart"/>
      <w:r w:rsidRPr="00221B03">
        <w:rPr>
          <w:rFonts w:ascii="Arial" w:eastAsia="Times New Roman" w:hAnsi="Arial" w:cs="Arial"/>
          <w:color w:val="444444"/>
          <w:sz w:val="21"/>
          <w:szCs w:val="21"/>
        </w:rPr>
        <w:t>UsageMethodsUsageMarketing</w:t>
      </w:r>
      <w:proofErr w:type="spellEnd"/>
      <w:r w:rsidRPr="00221B03">
        <w:rPr>
          <w:rFonts w:ascii="Arial" w:eastAsia="Times New Roman" w:hAnsi="Arial" w:cs="Arial"/>
          <w:color w:val="444444"/>
          <w:sz w:val="21"/>
          <w:szCs w:val="21"/>
        </w:rPr>
        <w:t xml:space="preserve"> industry </w:t>
      </w:r>
      <w:r w:rsidRPr="00221B03">
        <w:rPr>
          <w:rFonts w:ascii="Arial" w:eastAsia="Times New Roman" w:hAnsi="Arial" w:cs="Arial"/>
          <w:color w:val="444444"/>
          <w:sz w:val="21"/>
        </w:rPr>
        <w:t> </w:t>
      </w:r>
      <w:proofErr w:type="spellStart"/>
      <w:r w:rsidRPr="00221B03">
        <w:rPr>
          <w:rFonts w:ascii="Arial" w:eastAsia="Times New Roman" w:hAnsi="Arial" w:cs="Arial"/>
          <w:color w:val="444444"/>
          <w:sz w:val="21"/>
          <w:szCs w:val="21"/>
        </w:rPr>
        <w:t>MethodsAdvertising</w:t>
      </w:r>
      <w:proofErr w:type="spellEnd"/>
      <w:r w:rsidRPr="00221B03">
        <w:rPr>
          <w:rFonts w:ascii="Arial" w:eastAsia="Times New Roman" w:hAnsi="Arial" w:cs="Arial"/>
          <w:color w:val="444444"/>
          <w:sz w:val="21"/>
          <w:szCs w:val="21"/>
        </w:rPr>
        <w:t xml:space="preserve"> </w:t>
      </w:r>
      <w:proofErr w:type="spellStart"/>
      <w:r w:rsidRPr="00221B03">
        <w:rPr>
          <w:rFonts w:ascii="Arial" w:eastAsia="Times New Roman" w:hAnsi="Arial" w:cs="Arial"/>
          <w:color w:val="444444"/>
          <w:sz w:val="21"/>
          <w:szCs w:val="21"/>
        </w:rPr>
        <w:t>MethodsHumor</w:t>
      </w:r>
      <w:proofErr w:type="spellEnd"/>
      <w:r w:rsidRPr="00221B03">
        <w:rPr>
          <w:rFonts w:ascii="Arial" w:eastAsia="Times New Roman" w:hAnsi="Arial" w:cs="Arial"/>
          <w:color w:val="444444"/>
          <w:sz w:val="21"/>
          <w:szCs w:val="21"/>
        </w:rPr>
        <w:t xml:space="preserve"> </w:t>
      </w:r>
      <w:r w:rsidRPr="00221B03">
        <w:rPr>
          <w:rFonts w:ascii="Arial" w:eastAsia="Times New Roman" w:hAnsi="Arial" w:cs="Arial"/>
          <w:color w:val="444444"/>
          <w:sz w:val="21"/>
        </w:rPr>
        <w:t> </w:t>
      </w:r>
      <w:proofErr w:type="spellStart"/>
      <w:r w:rsidRPr="00221B03">
        <w:rPr>
          <w:rFonts w:ascii="Arial" w:eastAsia="Times New Roman" w:hAnsi="Arial" w:cs="Arial"/>
          <w:color w:val="444444"/>
          <w:sz w:val="21"/>
          <w:szCs w:val="21"/>
        </w:rPr>
        <w:t>UsageTelevision</w:t>
      </w:r>
      <w:proofErr w:type="spellEnd"/>
      <w:r w:rsidRPr="00221B03">
        <w:rPr>
          <w:rFonts w:ascii="Arial" w:eastAsia="Times New Roman" w:hAnsi="Arial" w:cs="Arial"/>
          <w:color w:val="444444"/>
          <w:sz w:val="21"/>
          <w:szCs w:val="21"/>
        </w:rPr>
        <w:t xml:space="preserve"> </w:t>
      </w:r>
      <w:proofErr w:type="spellStart"/>
      <w:r w:rsidRPr="00221B03">
        <w:rPr>
          <w:rFonts w:ascii="Arial" w:eastAsia="Times New Roman" w:hAnsi="Arial" w:cs="Arial"/>
          <w:color w:val="444444"/>
          <w:sz w:val="21"/>
          <w:szCs w:val="21"/>
        </w:rPr>
        <w:t>advertisingMagazine</w:t>
      </w:r>
      <w:proofErr w:type="spellEnd"/>
      <w:r w:rsidRPr="00221B03">
        <w:rPr>
          <w:rFonts w:ascii="Arial" w:eastAsia="Times New Roman" w:hAnsi="Arial" w:cs="Arial"/>
          <w:color w:val="444444"/>
          <w:sz w:val="21"/>
          <w:szCs w:val="21"/>
        </w:rPr>
        <w:t xml:space="preserve"> advertising</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Humor is used to sell products, but there are many types of humor and different hinds are used most effectively with different media. This article looks at various hinds of humor and how often they're used in print and television advertisements, helping managers determine when - and when not - to use humor.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Introduction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Humor is often used in print and television media to sell products. How effective is it? It depends on how you look at it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While it's used frequently, humor in advertising remains controversial. On the one hand, humor has been credited with calling attention to an advertisement [8</w:t>
      </w:r>
      <w:proofErr w:type="gramStart"/>
      <w:r w:rsidRPr="00221B03">
        <w:rPr>
          <w:rFonts w:ascii="Arial" w:eastAsia="Times New Roman" w:hAnsi="Arial" w:cs="Arial"/>
          <w:color w:val="444444"/>
          <w:sz w:val="21"/>
          <w:szCs w:val="21"/>
        </w:rPr>
        <w:t>,9,15</w:t>
      </w:r>
      <w:proofErr w:type="gramEnd"/>
      <w:r w:rsidRPr="00221B03">
        <w:rPr>
          <w:rFonts w:ascii="Arial" w:eastAsia="Times New Roman" w:hAnsi="Arial" w:cs="Arial"/>
          <w:color w:val="444444"/>
          <w:sz w:val="21"/>
          <w:szCs w:val="21"/>
        </w:rPr>
        <w:t xml:space="preserve">], increasing comprehension of the ad [15], contributing to the positive attitude toward the ad [1,3,4] and enhancing the positive attitude toward the advertised product [4]. On the other hand, the use of humor may not be suitable for certain products or services, is thought to lead to faster advertising "wear out" [16], may offend some members of the audience and may result in the so-called "vampire effect," where the humor sucks attention away from the advertised product/message [2,14].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When deciding whether to use humor, therefore, it's important to think about your audience, your message, your medium, your product and, last but not least, the type of humor. This last component has been overlooked in most of the research previously done on advertising in the media, but could prove helpful to decision makers.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As previous research has revealed [17</w:t>
      </w:r>
      <w:proofErr w:type="gramStart"/>
      <w:r w:rsidRPr="00221B03">
        <w:rPr>
          <w:rFonts w:ascii="Arial" w:eastAsia="Times New Roman" w:hAnsi="Arial" w:cs="Arial"/>
          <w:color w:val="444444"/>
          <w:sz w:val="21"/>
          <w:szCs w:val="21"/>
        </w:rPr>
        <w:t>,18</w:t>
      </w:r>
      <w:proofErr w:type="gramEnd"/>
      <w:r w:rsidRPr="00221B03">
        <w:rPr>
          <w:rFonts w:ascii="Arial" w:eastAsia="Times New Roman" w:hAnsi="Arial" w:cs="Arial"/>
          <w:color w:val="444444"/>
          <w:sz w:val="21"/>
          <w:szCs w:val="21"/>
        </w:rPr>
        <w:t xml:space="preserve">], our study shows that humor is used more frequently in television commercials than print advertisements. For the most part, however, previous research has lumped all of "humor" into one, indiscriminant category. In this article, we will look at different types of humor and which types are used most by which media The main purpose of this study is to help managerial decision makers use humor most effectively by considering the types of humor available to them.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Seven Reasons </w:t>
      </w:r>
      <w:proofErr w:type="gramStart"/>
      <w:r w:rsidRPr="00221B03">
        <w:rPr>
          <w:rFonts w:ascii="Arial" w:eastAsia="Times New Roman" w:hAnsi="Arial" w:cs="Arial"/>
          <w:color w:val="444444"/>
          <w:sz w:val="21"/>
          <w:szCs w:val="21"/>
        </w:rPr>
        <w:t>To</w:t>
      </w:r>
      <w:proofErr w:type="gramEnd"/>
      <w:r w:rsidRPr="00221B03">
        <w:rPr>
          <w:rFonts w:ascii="Arial" w:eastAsia="Times New Roman" w:hAnsi="Arial" w:cs="Arial"/>
          <w:color w:val="444444"/>
          <w:sz w:val="21"/>
          <w:szCs w:val="21"/>
        </w:rPr>
        <w:t xml:space="preserve"> Laugh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lastRenderedPageBreak/>
        <w:t xml:space="preserve">In a nutshell, our study set out to determine whether the type of humor used in advertising varies by medium. We found that it does, which suggests that managers should definitely consider the type of humor as a variable in their decision to use - or not use - humor in their particular advertisements. In other words, different types of humor are more effective and better suited to different types of media, as we'll see a little later in this article.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Since most research over the years has not recognized different types of humor, there is no universally accepted classification, or "taxonomy," of humor [5]. However, more recent research has recognized the value of developing a nomenclature for the various types of humor used in advertisements [10</w:t>
      </w:r>
      <w:proofErr w:type="gramStart"/>
      <w:r w:rsidRPr="00221B03">
        <w:rPr>
          <w:rFonts w:ascii="Arial" w:eastAsia="Times New Roman" w:hAnsi="Arial" w:cs="Arial"/>
          <w:color w:val="444444"/>
          <w:sz w:val="21"/>
          <w:szCs w:val="21"/>
        </w:rPr>
        <w:t>,13</w:t>
      </w:r>
      <w:proofErr w:type="gramEnd"/>
      <w:r w:rsidRPr="00221B03">
        <w:rPr>
          <w:rFonts w:ascii="Arial" w:eastAsia="Times New Roman" w:hAnsi="Arial" w:cs="Arial"/>
          <w:color w:val="444444"/>
          <w:sz w:val="21"/>
          <w:szCs w:val="21"/>
        </w:rPr>
        <w:t>]. And some researchers have grouped humor into categories that are either conceptual, theoretically oriented [11</w:t>
      </w:r>
      <w:proofErr w:type="gramStart"/>
      <w:r w:rsidRPr="00221B03">
        <w:rPr>
          <w:rFonts w:ascii="Arial" w:eastAsia="Times New Roman" w:hAnsi="Arial" w:cs="Arial"/>
          <w:color w:val="444444"/>
          <w:sz w:val="21"/>
          <w:szCs w:val="21"/>
        </w:rPr>
        <w:t>,12</w:t>
      </w:r>
      <w:proofErr w:type="gramEnd"/>
      <w:r w:rsidRPr="00221B03">
        <w:rPr>
          <w:rFonts w:ascii="Arial" w:eastAsia="Times New Roman" w:hAnsi="Arial" w:cs="Arial"/>
          <w:color w:val="444444"/>
          <w:sz w:val="21"/>
          <w:szCs w:val="21"/>
        </w:rPr>
        <w:t xml:space="preserve">], technique-oriented [6] or applied, practitioner-oriented [10].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To establish consistency with the scant previous research that has considered different types of humor, we used </w:t>
      </w:r>
      <w:proofErr w:type="spellStart"/>
      <w:r w:rsidRPr="00221B03">
        <w:rPr>
          <w:rFonts w:ascii="Arial" w:eastAsia="Times New Roman" w:hAnsi="Arial" w:cs="Arial"/>
          <w:color w:val="444444"/>
          <w:sz w:val="21"/>
          <w:szCs w:val="21"/>
        </w:rPr>
        <w:t>Reick's</w:t>
      </w:r>
      <w:proofErr w:type="spellEnd"/>
      <w:r w:rsidRPr="00221B03">
        <w:rPr>
          <w:rFonts w:ascii="Arial" w:eastAsia="Times New Roman" w:hAnsi="Arial" w:cs="Arial"/>
          <w:color w:val="444444"/>
          <w:sz w:val="21"/>
          <w:szCs w:val="21"/>
        </w:rPr>
        <w:t xml:space="preserve"> practitioner-oriented classification system. This system defined five types of humor: exaggeration, pun, put-down, silliness and surprise.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To provide a more complete - and more clearly delineated picture - we added two more categories: comparison and personification. Here's how we define each of these terms: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 Comparison - Putting two or more elements together to produce a humorous situation. An example is a magazine advertisement for Hewlett Packard. On one page the ad features a happy family in a Christmas picture that is to be sent to the grandmother. Everything would be perfect if the son did not look like a punk in a leather jacket, chains and an outrageous hair-do. The second page of the ad presents the same picture, but this time with a very conservative son who is nicely dressed with clean, short hair. With the help of HP </w:t>
      </w:r>
      <w:proofErr w:type="spellStart"/>
      <w:r w:rsidRPr="00221B03">
        <w:rPr>
          <w:rFonts w:ascii="Arial" w:eastAsia="Times New Roman" w:hAnsi="Arial" w:cs="Arial"/>
          <w:color w:val="444444"/>
          <w:sz w:val="21"/>
          <w:szCs w:val="21"/>
        </w:rPr>
        <w:t>PhotoSmart</w:t>
      </w:r>
      <w:proofErr w:type="spellEnd"/>
      <w:r w:rsidRPr="00221B03">
        <w:rPr>
          <w:rFonts w:ascii="Arial" w:eastAsia="Times New Roman" w:hAnsi="Arial" w:cs="Arial"/>
          <w:color w:val="444444"/>
          <w:sz w:val="21"/>
          <w:szCs w:val="21"/>
        </w:rPr>
        <w:t xml:space="preserve"> System, which allows modification of pictures, the ad claims the "grandmother spared holiday shock, heirs breathe easy."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2. Personification - Attributes human characteristics to animals, plants and objects. The Benson &amp; Hedges advertisement depicting cigarettes engaging in human-like activities is an example of personification (see Figure 1).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3. Exaggeration - Overstating and magnifying something out of proportion. One of Wendy's commercials makes use of exaggeration as two young men order "4 Biggie Fries and 4 Biggie Drinks" at a </w:t>
      </w:r>
      <w:proofErr w:type="spellStart"/>
      <w:r w:rsidRPr="00221B03">
        <w:rPr>
          <w:rFonts w:ascii="Arial" w:eastAsia="Times New Roman" w:hAnsi="Arial" w:cs="Arial"/>
          <w:color w:val="444444"/>
          <w:sz w:val="21"/>
          <w:szCs w:val="21"/>
        </w:rPr>
        <w:t>drivethru</w:t>
      </w:r>
      <w:proofErr w:type="spellEnd"/>
      <w:r w:rsidRPr="00221B03">
        <w:rPr>
          <w:rFonts w:ascii="Arial" w:eastAsia="Times New Roman" w:hAnsi="Arial" w:cs="Arial"/>
          <w:color w:val="444444"/>
          <w:sz w:val="21"/>
          <w:szCs w:val="21"/>
        </w:rPr>
        <w:t xml:space="preserve">. As soon as they pick up the order, the car tilts on one side.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4. Pun - Using elements of language to create new meanings, which result in </w:t>
      </w:r>
      <w:proofErr w:type="gramStart"/>
      <w:r w:rsidRPr="00221B03">
        <w:rPr>
          <w:rFonts w:ascii="Arial" w:eastAsia="Times New Roman" w:hAnsi="Arial" w:cs="Arial"/>
          <w:color w:val="444444"/>
          <w:sz w:val="21"/>
          <w:szCs w:val="21"/>
        </w:rPr>
        <w:t>humor.</w:t>
      </w:r>
      <w:proofErr w:type="gramEnd"/>
      <w:r w:rsidRPr="00221B03">
        <w:rPr>
          <w:rFonts w:ascii="Arial" w:eastAsia="Times New Roman" w:hAnsi="Arial" w:cs="Arial"/>
          <w:color w:val="444444"/>
          <w:sz w:val="21"/>
          <w:szCs w:val="21"/>
        </w:rPr>
        <w:t xml:space="preserve"> The phrase "absolute masterpiece" takes on a new meaning when it is pictured with </w:t>
      </w:r>
      <w:proofErr w:type="spellStart"/>
      <w:r w:rsidRPr="00221B03">
        <w:rPr>
          <w:rFonts w:ascii="Arial" w:eastAsia="Times New Roman" w:hAnsi="Arial" w:cs="Arial"/>
          <w:color w:val="444444"/>
          <w:sz w:val="21"/>
          <w:szCs w:val="21"/>
        </w:rPr>
        <w:t>Absolut</w:t>
      </w:r>
      <w:proofErr w:type="spellEnd"/>
      <w:r w:rsidRPr="00221B03">
        <w:rPr>
          <w:rFonts w:ascii="Arial" w:eastAsia="Times New Roman" w:hAnsi="Arial" w:cs="Arial"/>
          <w:color w:val="444444"/>
          <w:sz w:val="21"/>
          <w:szCs w:val="21"/>
        </w:rPr>
        <w:t xml:space="preserve"> Vodka (see Figure 2).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5. Sarcasm - According to </w:t>
      </w:r>
      <w:proofErr w:type="spellStart"/>
      <w:r w:rsidRPr="00221B03">
        <w:rPr>
          <w:rFonts w:ascii="Arial" w:eastAsia="Times New Roman" w:hAnsi="Arial" w:cs="Arial"/>
          <w:color w:val="444444"/>
          <w:sz w:val="21"/>
          <w:szCs w:val="21"/>
        </w:rPr>
        <w:t>Reick</w:t>
      </w:r>
      <w:proofErr w:type="spellEnd"/>
      <w:r w:rsidRPr="00221B03">
        <w:rPr>
          <w:rFonts w:ascii="Arial" w:eastAsia="Times New Roman" w:hAnsi="Arial" w:cs="Arial"/>
          <w:color w:val="444444"/>
          <w:sz w:val="21"/>
          <w:szCs w:val="21"/>
        </w:rPr>
        <w:t xml:space="preserve">, sarcastic comments or situations are classified as silliness. In our study, however, sarcasm is a separate category including blatant ironic responses or situations. An advertisement for Lexmark features a sister and a brother in conflict. The brother, with his legs up on the desk, is thinking of printing "some sort of a real cool sign" for his room. The sister's sarcastic response is "How about 'For Rent'?"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6. Silliness - In this study, silliness ranges from making funny faces to ludicrous situations such as the one created in the commercials for "1800-Collect," when a couple of muscular men run around </w:t>
      </w:r>
      <w:r w:rsidRPr="00221B03">
        <w:rPr>
          <w:rFonts w:ascii="Arial" w:eastAsia="Times New Roman" w:hAnsi="Arial" w:cs="Arial"/>
          <w:color w:val="444444"/>
          <w:sz w:val="21"/>
          <w:szCs w:val="21"/>
        </w:rPr>
        <w:lastRenderedPageBreak/>
        <w:t xml:space="preserve">the beach on their toes to avoid the hot sand. Another example is the commercial for the Weather Channel in which two men paint their faces red and blue in an effort to predict the weather.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7. Surprise - Includes all advertisements where humor arises from unexpected situations. The advertisement for </w:t>
      </w:r>
      <w:proofErr w:type="spellStart"/>
      <w:r w:rsidRPr="00221B03">
        <w:rPr>
          <w:rFonts w:ascii="Arial" w:eastAsia="Times New Roman" w:hAnsi="Arial" w:cs="Arial"/>
          <w:color w:val="444444"/>
          <w:sz w:val="21"/>
          <w:szCs w:val="21"/>
        </w:rPr>
        <w:t>Primestar</w:t>
      </w:r>
      <w:proofErr w:type="spellEnd"/>
      <w:r w:rsidRPr="00221B03">
        <w:rPr>
          <w:rFonts w:ascii="Arial" w:eastAsia="Times New Roman" w:hAnsi="Arial" w:cs="Arial"/>
          <w:color w:val="444444"/>
          <w:sz w:val="21"/>
          <w:szCs w:val="21"/>
        </w:rPr>
        <w:t xml:space="preserve"> Satellite TV makes good use of the surprise element to arrive at a hilarious outcome. The ad starts with a man carefully washing his car. Just before he gives the car a kiss, he notices a giant pipe rolling down the street toward him. In a state of desperation, the man manages to quickly move his car. As he breathes a sigh of relief, the punch line hits the audience: The car is badly damaged as he saves the satellite dish, which he initially intended to protect by moving his car.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How We Conducted the Study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Once we clearly defined the types of humor, we analyzed the content of advertisements appearing on television and magazines. We selected the following magazines for their diverse target audience: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Fortune (bi-monthly) - one issue per month between January 1997 and June 1998 was randomly selected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New Woman (monthly) - every issue between January 1997 and June 1998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Time (weekly) - every issue between January 1997 and June 1998.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The sample consisted of 4,064 advertisements in all. Duplicates were not included. We also selected television commercials broadcast during the week of June 15, 1998 to June 21, 1998 on cable television in Sacramento, California. All specific channels and times are illustrated in Exhibit 1. We recorded a total of 633 commercials, excluding duplicate commercials and commercials about shows and movies.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The categories of humor we outlined earlier made it easy to classify the advertisements, and contributed to the reliability and validity of our analysis. In those few cases where the advertisement displayed more than one category of humor, we selected the type of humor that was judged to predominate.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Results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As previous research has shown, our study revealed that humor is used more in television commercials than print advertisements (see Exhibit 2). These findings support the belief of advertising and creative executives that television is a more effective channel to use humor [91.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But there's much more to the story than that. As shown in Exhibit 3, our study reveals that the type of humor used in television and magazine advertisements differed (chi square =27.65, p=.000O1). "Sarcasm" is the most popular form of humor used in magazines, while "silliness" predominates in television.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Conclusion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What are the managerial implications of all of this? First, it's important to decide whether or not to use humor at all in your advertisements. Humor </w:t>
      </w:r>
      <w:proofErr w:type="gramStart"/>
      <w:r w:rsidRPr="00221B03">
        <w:rPr>
          <w:rFonts w:ascii="Arial" w:eastAsia="Times New Roman" w:hAnsi="Arial" w:cs="Arial"/>
          <w:color w:val="444444"/>
          <w:sz w:val="21"/>
          <w:szCs w:val="21"/>
        </w:rPr>
        <w:t>may</w:t>
      </w:r>
      <w:proofErr w:type="gramEnd"/>
      <w:r w:rsidRPr="00221B03">
        <w:rPr>
          <w:rFonts w:ascii="Arial" w:eastAsia="Times New Roman" w:hAnsi="Arial" w:cs="Arial"/>
          <w:color w:val="444444"/>
          <w:sz w:val="21"/>
          <w:szCs w:val="21"/>
        </w:rPr>
        <w:t xml:space="preserve"> not </w:t>
      </w:r>
      <w:proofErr w:type="spellStart"/>
      <w:r w:rsidRPr="00221B03">
        <w:rPr>
          <w:rFonts w:ascii="Arial" w:eastAsia="Times New Roman" w:hAnsi="Arial" w:cs="Arial"/>
          <w:color w:val="444444"/>
          <w:sz w:val="21"/>
          <w:szCs w:val="21"/>
        </w:rPr>
        <w:t>he</w:t>
      </w:r>
      <w:proofErr w:type="spellEnd"/>
      <w:r w:rsidRPr="00221B03">
        <w:rPr>
          <w:rFonts w:ascii="Arial" w:eastAsia="Times New Roman" w:hAnsi="Arial" w:cs="Arial"/>
          <w:color w:val="444444"/>
          <w:sz w:val="21"/>
          <w:szCs w:val="21"/>
        </w:rPr>
        <w:t xml:space="preserve"> appropriate or effective when advertising certain types of products. The type of product can also determine the best execution style, how to </w:t>
      </w:r>
      <w:r w:rsidRPr="00221B03">
        <w:rPr>
          <w:rFonts w:ascii="Arial" w:eastAsia="Times New Roman" w:hAnsi="Arial" w:cs="Arial"/>
          <w:color w:val="444444"/>
          <w:sz w:val="21"/>
          <w:szCs w:val="21"/>
        </w:rPr>
        <w:lastRenderedPageBreak/>
        <w:t xml:space="preserve">best communicate a message and how effective a television commercial will be as measured by recall, comprehension and persuasiveness.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According to previous research [7], the most effective execution styles for various products are not always those used (which indicates that more research may be needed in the future).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Previous research also indicates that the demographic and psychological </w:t>
      </w:r>
      <w:proofErr w:type="spellStart"/>
      <w:r w:rsidRPr="00221B03">
        <w:rPr>
          <w:rFonts w:ascii="Arial" w:eastAsia="Times New Roman" w:hAnsi="Arial" w:cs="Arial"/>
          <w:color w:val="444444"/>
          <w:sz w:val="21"/>
          <w:szCs w:val="21"/>
        </w:rPr>
        <w:t>charactristics</w:t>
      </w:r>
      <w:proofErr w:type="spellEnd"/>
      <w:r w:rsidRPr="00221B03">
        <w:rPr>
          <w:rFonts w:ascii="Arial" w:eastAsia="Times New Roman" w:hAnsi="Arial" w:cs="Arial"/>
          <w:color w:val="444444"/>
          <w:sz w:val="21"/>
          <w:szCs w:val="21"/>
        </w:rPr>
        <w:t xml:space="preserve"> of the target audience may very well have an impact on how effective humor in advertisements will be. For example, research has found that using humor in advertisements has a positive effect on attitude and purchase intentions for individuals whose need for cognition is low rather than high [19].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Our study goes beyond most previous research to consider the various types of humor and which types might be most effective under which circumstances. The fact that certain types of humor are used more often by different media suggests that the effectiveness of the type of humor may differ by medium. Different types of humor may be better suited for different types of products as well.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In short, it's important to consider the type of humor when making a management decision about whether or not to use humor in the execution of advertisements. For example, presenting your message using silliness may be well received by the target audience, whereas sarcasm may be offensive. Considering humor type - rather than a single, generalized category - should refine and improve managerial decision making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References </w:t>
      </w:r>
    </w:p>
    <w:p w:rsidR="00221B03" w:rsidRPr="00221B03" w:rsidRDefault="00221B03" w:rsidP="00221B03">
      <w:pPr>
        <w:spacing w:after="180" w:line="285" w:lineRule="atLeast"/>
        <w:rPr>
          <w:rFonts w:ascii="Arial" w:eastAsia="Times New Roman" w:hAnsi="Arial" w:cs="Arial"/>
          <w:color w:val="444444"/>
          <w:sz w:val="21"/>
          <w:szCs w:val="21"/>
        </w:rPr>
      </w:pPr>
      <w:proofErr w:type="gramStart"/>
      <w:r w:rsidRPr="00221B03">
        <w:rPr>
          <w:rFonts w:ascii="Arial" w:eastAsia="Times New Roman" w:hAnsi="Arial" w:cs="Arial"/>
          <w:color w:val="444444"/>
          <w:sz w:val="21"/>
          <w:szCs w:val="21"/>
        </w:rPr>
        <w:t>(1.) Belch, G.E. and M.A. Belch</w:t>
      </w:r>
      <w:proofErr w:type="gramEnd"/>
      <w:r w:rsidRPr="00221B03">
        <w:rPr>
          <w:rFonts w:ascii="Arial" w:eastAsia="Times New Roman" w:hAnsi="Arial" w:cs="Arial"/>
          <w:color w:val="444444"/>
          <w:sz w:val="21"/>
          <w:szCs w:val="21"/>
        </w:rPr>
        <w:t xml:space="preserve">. </w:t>
      </w:r>
      <w:proofErr w:type="gramStart"/>
      <w:r w:rsidRPr="00221B03">
        <w:rPr>
          <w:rFonts w:ascii="Arial" w:eastAsia="Times New Roman" w:hAnsi="Arial" w:cs="Arial"/>
          <w:color w:val="444444"/>
          <w:sz w:val="21"/>
          <w:szCs w:val="21"/>
        </w:rPr>
        <w:t>"An Investigation of the Effects of Repetition on Cognitive and Affective Reactions to Humorous and Serious Television Commercials."</w:t>
      </w:r>
      <w:proofErr w:type="gramEnd"/>
      <w:r w:rsidRPr="00221B03">
        <w:rPr>
          <w:rFonts w:ascii="Arial" w:eastAsia="Times New Roman" w:hAnsi="Arial" w:cs="Arial"/>
          <w:color w:val="444444"/>
          <w:sz w:val="21"/>
          <w:szCs w:val="21"/>
        </w:rPr>
        <w:t xml:space="preserve"> In </w:t>
      </w:r>
      <w:proofErr w:type="spellStart"/>
      <w:r w:rsidRPr="00221B03">
        <w:rPr>
          <w:rFonts w:ascii="Arial" w:eastAsia="Times New Roman" w:hAnsi="Arial" w:cs="Arial"/>
          <w:color w:val="444444"/>
          <w:sz w:val="21"/>
          <w:szCs w:val="21"/>
        </w:rPr>
        <w:t>Kinnear</w:t>
      </w:r>
      <w:proofErr w:type="spellEnd"/>
      <w:r w:rsidRPr="00221B03">
        <w:rPr>
          <w:rFonts w:ascii="Arial" w:eastAsia="Times New Roman" w:hAnsi="Arial" w:cs="Arial"/>
          <w:color w:val="444444"/>
          <w:sz w:val="21"/>
          <w:szCs w:val="21"/>
        </w:rPr>
        <w:t xml:space="preserve"> T.C., ed. Advances in Consumer Research, Association for Consumer Research, Provo, Utah, 11</w:t>
      </w:r>
      <w:proofErr w:type="gramStart"/>
      <w:r w:rsidRPr="00221B03">
        <w:rPr>
          <w:rFonts w:ascii="Arial" w:eastAsia="Times New Roman" w:hAnsi="Arial" w:cs="Arial"/>
          <w:color w:val="444444"/>
          <w:sz w:val="21"/>
          <w:szCs w:val="21"/>
        </w:rPr>
        <w:t>,1984,4</w:t>
      </w:r>
      <w:proofErr w:type="gramEnd"/>
      <w:r w:rsidRPr="00221B03">
        <w:rPr>
          <w:rFonts w:ascii="Arial" w:eastAsia="Times New Roman" w:hAnsi="Arial" w:cs="Arial"/>
          <w:color w:val="444444"/>
          <w:sz w:val="21"/>
          <w:szCs w:val="21"/>
        </w:rPr>
        <w:t xml:space="preserve">-10.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(2.) Duncan, C.P. "Humor in Advertising: A Behavioral Perspective," Journal of the Academy of Marketing Science, 7(4)</w:t>
      </w:r>
      <w:proofErr w:type="gramStart"/>
      <w:r w:rsidRPr="00221B03">
        <w:rPr>
          <w:rFonts w:ascii="Arial" w:eastAsia="Times New Roman" w:hAnsi="Arial" w:cs="Arial"/>
          <w:color w:val="444444"/>
          <w:sz w:val="21"/>
          <w:szCs w:val="21"/>
        </w:rPr>
        <w:t>,1979,285</w:t>
      </w:r>
      <w:proofErr w:type="gramEnd"/>
      <w:r w:rsidRPr="00221B03">
        <w:rPr>
          <w:rFonts w:ascii="Arial" w:eastAsia="Times New Roman" w:hAnsi="Arial" w:cs="Arial"/>
          <w:color w:val="444444"/>
          <w:sz w:val="21"/>
          <w:szCs w:val="21"/>
        </w:rPr>
        <w:t xml:space="preserve">-306.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(3.) Duncan, C.P. and J.E. Nelson. "Effects of Humor in a Radio Advertising Experiment," Journal of Advertising, 14(2), 1985</w:t>
      </w:r>
      <w:proofErr w:type="gramStart"/>
      <w:r w:rsidRPr="00221B03">
        <w:rPr>
          <w:rFonts w:ascii="Arial" w:eastAsia="Times New Roman" w:hAnsi="Arial" w:cs="Arial"/>
          <w:color w:val="444444"/>
          <w:sz w:val="21"/>
          <w:szCs w:val="21"/>
        </w:rPr>
        <w:t>,33</w:t>
      </w:r>
      <w:proofErr w:type="gramEnd"/>
      <w:r w:rsidRPr="00221B03">
        <w:rPr>
          <w:rFonts w:ascii="Arial" w:eastAsia="Times New Roman" w:hAnsi="Arial" w:cs="Arial"/>
          <w:color w:val="444444"/>
          <w:sz w:val="21"/>
          <w:szCs w:val="21"/>
        </w:rPr>
        <w:t xml:space="preserve">-40.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(4.) Gelb, B.D. and C.M. Pickett. "Attitude Toward-the-Ad: Links to Humor and to Advertising Effectiveness," Journal of Advertising, 12(2)</w:t>
      </w:r>
      <w:proofErr w:type="gramStart"/>
      <w:r w:rsidRPr="00221B03">
        <w:rPr>
          <w:rFonts w:ascii="Arial" w:eastAsia="Times New Roman" w:hAnsi="Arial" w:cs="Arial"/>
          <w:color w:val="444444"/>
          <w:sz w:val="21"/>
          <w:szCs w:val="21"/>
        </w:rPr>
        <w:t>,1983,34</w:t>
      </w:r>
      <w:proofErr w:type="gramEnd"/>
      <w:r w:rsidRPr="00221B03">
        <w:rPr>
          <w:rFonts w:ascii="Arial" w:eastAsia="Times New Roman" w:hAnsi="Arial" w:cs="Arial"/>
          <w:color w:val="444444"/>
          <w:sz w:val="21"/>
          <w:szCs w:val="21"/>
        </w:rPr>
        <w:t xml:space="preserve">-42.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(5.) </w:t>
      </w:r>
      <w:proofErr w:type="spellStart"/>
      <w:r w:rsidRPr="00221B03">
        <w:rPr>
          <w:rFonts w:ascii="Arial" w:eastAsia="Times New Roman" w:hAnsi="Arial" w:cs="Arial"/>
          <w:color w:val="444444"/>
          <w:sz w:val="21"/>
          <w:szCs w:val="21"/>
        </w:rPr>
        <w:t>Gruner</w:t>
      </w:r>
      <w:proofErr w:type="spellEnd"/>
      <w:r w:rsidRPr="00221B03">
        <w:rPr>
          <w:rFonts w:ascii="Arial" w:eastAsia="Times New Roman" w:hAnsi="Arial" w:cs="Arial"/>
          <w:color w:val="444444"/>
          <w:sz w:val="21"/>
          <w:szCs w:val="21"/>
        </w:rPr>
        <w:t xml:space="preserve">, C.R. "On the Impossibility of Having a Taxonomy of Humor," paper presented at the Ninth International Conference on Humor and Laughter, Brock University, St. </w:t>
      </w:r>
      <w:proofErr w:type="spellStart"/>
      <w:r w:rsidRPr="00221B03">
        <w:rPr>
          <w:rFonts w:ascii="Arial" w:eastAsia="Times New Roman" w:hAnsi="Arial" w:cs="Arial"/>
          <w:color w:val="444444"/>
          <w:sz w:val="21"/>
          <w:szCs w:val="21"/>
        </w:rPr>
        <w:t>Catarines</w:t>
      </w:r>
      <w:proofErr w:type="spellEnd"/>
      <w:r w:rsidRPr="00221B03">
        <w:rPr>
          <w:rFonts w:ascii="Arial" w:eastAsia="Times New Roman" w:hAnsi="Arial" w:cs="Arial"/>
          <w:color w:val="444444"/>
          <w:sz w:val="21"/>
          <w:szCs w:val="21"/>
        </w:rPr>
        <w:t xml:space="preserve">. Ontario, Canada, 1991.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(6.) Kelly, J.P. and P.J. Solomon "Humor in Television Advertising," Journal of Advertising 4(3) 1975</w:t>
      </w:r>
      <w:proofErr w:type="gramStart"/>
      <w:r w:rsidRPr="00221B03">
        <w:rPr>
          <w:rFonts w:ascii="Arial" w:eastAsia="Times New Roman" w:hAnsi="Arial" w:cs="Arial"/>
          <w:color w:val="444444"/>
          <w:sz w:val="21"/>
          <w:szCs w:val="21"/>
        </w:rPr>
        <w:t>,31</w:t>
      </w:r>
      <w:proofErr w:type="gramEnd"/>
      <w:r w:rsidRPr="00221B03">
        <w:rPr>
          <w:rFonts w:ascii="Arial" w:eastAsia="Times New Roman" w:hAnsi="Arial" w:cs="Arial"/>
          <w:color w:val="444444"/>
          <w:sz w:val="21"/>
          <w:szCs w:val="21"/>
        </w:rPr>
        <w:t xml:space="preserve">-35.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(7.) </w:t>
      </w:r>
      <w:proofErr w:type="spellStart"/>
      <w:r w:rsidRPr="00221B03">
        <w:rPr>
          <w:rFonts w:ascii="Arial" w:eastAsia="Times New Roman" w:hAnsi="Arial" w:cs="Arial"/>
          <w:color w:val="444444"/>
          <w:sz w:val="21"/>
          <w:szCs w:val="21"/>
        </w:rPr>
        <w:t>Laskey</w:t>
      </w:r>
      <w:proofErr w:type="spellEnd"/>
      <w:r w:rsidRPr="00221B03">
        <w:rPr>
          <w:rFonts w:ascii="Arial" w:eastAsia="Times New Roman" w:hAnsi="Arial" w:cs="Arial"/>
          <w:color w:val="444444"/>
          <w:sz w:val="21"/>
          <w:szCs w:val="21"/>
        </w:rPr>
        <w:t xml:space="preserve">, H.A., R.J. Fox and M.R. </w:t>
      </w:r>
      <w:proofErr w:type="spellStart"/>
      <w:r w:rsidRPr="00221B03">
        <w:rPr>
          <w:rFonts w:ascii="Arial" w:eastAsia="Times New Roman" w:hAnsi="Arial" w:cs="Arial"/>
          <w:color w:val="444444"/>
          <w:sz w:val="21"/>
          <w:szCs w:val="21"/>
        </w:rPr>
        <w:t>Crask</w:t>
      </w:r>
      <w:proofErr w:type="spellEnd"/>
      <w:r w:rsidRPr="00221B03">
        <w:rPr>
          <w:rFonts w:ascii="Arial" w:eastAsia="Times New Roman" w:hAnsi="Arial" w:cs="Arial"/>
          <w:color w:val="444444"/>
          <w:sz w:val="21"/>
          <w:szCs w:val="21"/>
        </w:rPr>
        <w:t xml:space="preserve">. "Investigating the Impact of </w:t>
      </w:r>
      <w:proofErr w:type="spellStart"/>
      <w:r w:rsidRPr="00221B03">
        <w:rPr>
          <w:rFonts w:ascii="Arial" w:eastAsia="Times New Roman" w:hAnsi="Arial" w:cs="Arial"/>
          <w:color w:val="444444"/>
          <w:sz w:val="21"/>
          <w:szCs w:val="21"/>
        </w:rPr>
        <w:t>Executional</w:t>
      </w:r>
      <w:proofErr w:type="spellEnd"/>
      <w:r w:rsidRPr="00221B03">
        <w:rPr>
          <w:rFonts w:ascii="Arial" w:eastAsia="Times New Roman" w:hAnsi="Arial" w:cs="Arial"/>
          <w:color w:val="444444"/>
          <w:sz w:val="21"/>
          <w:szCs w:val="21"/>
        </w:rPr>
        <w:t xml:space="preserve"> Style on Television," Journal of Advertising Research, 34(6)</w:t>
      </w:r>
      <w:proofErr w:type="gramStart"/>
      <w:r w:rsidRPr="00221B03">
        <w:rPr>
          <w:rFonts w:ascii="Arial" w:eastAsia="Times New Roman" w:hAnsi="Arial" w:cs="Arial"/>
          <w:color w:val="444444"/>
          <w:sz w:val="21"/>
          <w:szCs w:val="21"/>
        </w:rPr>
        <w:t>,1994,9</w:t>
      </w:r>
      <w:proofErr w:type="gramEnd"/>
      <w:r w:rsidRPr="00221B03">
        <w:rPr>
          <w:rFonts w:ascii="Arial" w:eastAsia="Times New Roman" w:hAnsi="Arial" w:cs="Arial"/>
          <w:color w:val="444444"/>
          <w:sz w:val="21"/>
          <w:szCs w:val="21"/>
        </w:rPr>
        <w:t xml:space="preserve">-17.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(8.) Madden, T. and M. Weinberger. "The Effects of Humor on Attention in Magazine Advertising," Journal of Advertising, 11(3)</w:t>
      </w:r>
      <w:proofErr w:type="gramStart"/>
      <w:r w:rsidRPr="00221B03">
        <w:rPr>
          <w:rFonts w:ascii="Arial" w:eastAsia="Times New Roman" w:hAnsi="Arial" w:cs="Arial"/>
          <w:color w:val="444444"/>
          <w:sz w:val="21"/>
          <w:szCs w:val="21"/>
        </w:rPr>
        <w:t>,1982,8</w:t>
      </w:r>
      <w:proofErr w:type="gramEnd"/>
      <w:r w:rsidRPr="00221B03">
        <w:rPr>
          <w:rFonts w:ascii="Arial" w:eastAsia="Times New Roman" w:hAnsi="Arial" w:cs="Arial"/>
          <w:color w:val="444444"/>
          <w:sz w:val="21"/>
          <w:szCs w:val="21"/>
        </w:rPr>
        <w:t xml:space="preserve">-14.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lastRenderedPageBreak/>
        <w:t>(9.) Madden, T. and M. Weinberger. "Humor in Advertising: A Practitioner View," Journal of Advertising Research, 24(4), 1984</w:t>
      </w:r>
      <w:proofErr w:type="gramStart"/>
      <w:r w:rsidRPr="00221B03">
        <w:rPr>
          <w:rFonts w:ascii="Arial" w:eastAsia="Times New Roman" w:hAnsi="Arial" w:cs="Arial"/>
          <w:color w:val="444444"/>
          <w:sz w:val="21"/>
          <w:szCs w:val="21"/>
        </w:rPr>
        <w:t>,23</w:t>
      </w:r>
      <w:proofErr w:type="gramEnd"/>
      <w:r w:rsidRPr="00221B03">
        <w:rPr>
          <w:rFonts w:ascii="Arial" w:eastAsia="Times New Roman" w:hAnsi="Arial" w:cs="Arial"/>
          <w:color w:val="444444"/>
          <w:sz w:val="21"/>
          <w:szCs w:val="21"/>
        </w:rPr>
        <w:t xml:space="preserve">-29.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(10.) </w:t>
      </w:r>
      <w:proofErr w:type="spellStart"/>
      <w:r w:rsidRPr="00221B03">
        <w:rPr>
          <w:rFonts w:ascii="Arial" w:eastAsia="Times New Roman" w:hAnsi="Arial" w:cs="Arial"/>
          <w:color w:val="444444"/>
          <w:sz w:val="21"/>
          <w:szCs w:val="21"/>
        </w:rPr>
        <w:t>Riech</w:t>
      </w:r>
      <w:proofErr w:type="spellEnd"/>
      <w:r w:rsidRPr="00221B03">
        <w:rPr>
          <w:rFonts w:ascii="Arial" w:eastAsia="Times New Roman" w:hAnsi="Arial" w:cs="Arial"/>
          <w:color w:val="444444"/>
          <w:sz w:val="21"/>
          <w:szCs w:val="21"/>
        </w:rPr>
        <w:t xml:space="preserve">, D. "Waiting for Guffaw: A Serious Look at Humor and Why You Should Avoid It," Direct Marketing, April 1997, 36-38.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(11.) Speck, P.S. "On Humor and Humor in Advertising," unpublished doctoral dissertation, Texas Tech University, 1987.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(12.) Speck, P.S. "The Humorous Message Taxonomy: A Framework for the Study of Humorous Ads," Current Issues and Research in Advertising, 13(1&amp;2), J.H. Leigh and C. Martin, Jr. eds., Ann Arbor, MI: Division of Research, Michigan Business School, University of Michigan, 1991, 1-44.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(13.) Stern, B. "Advertising Comedy in Electronic Drama: the Construct, Theory, and Taxonomy," European Journal of Marketing, 30(9), 1996, 37-60.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(14.) </w:t>
      </w:r>
      <w:proofErr w:type="spellStart"/>
      <w:r w:rsidRPr="00221B03">
        <w:rPr>
          <w:rFonts w:ascii="Arial" w:eastAsia="Times New Roman" w:hAnsi="Arial" w:cs="Arial"/>
          <w:color w:val="444444"/>
          <w:sz w:val="21"/>
          <w:szCs w:val="21"/>
        </w:rPr>
        <w:t>Sternthal</w:t>
      </w:r>
      <w:proofErr w:type="spellEnd"/>
      <w:r w:rsidRPr="00221B03">
        <w:rPr>
          <w:rFonts w:ascii="Arial" w:eastAsia="Times New Roman" w:hAnsi="Arial" w:cs="Arial"/>
          <w:color w:val="444444"/>
          <w:sz w:val="21"/>
          <w:szCs w:val="21"/>
        </w:rPr>
        <w:t>, B. and S. Craig. "Humor in Advertising," Journal of Marketing, 37(4), 1973</w:t>
      </w:r>
      <w:proofErr w:type="gramStart"/>
      <w:r w:rsidRPr="00221B03">
        <w:rPr>
          <w:rFonts w:ascii="Arial" w:eastAsia="Times New Roman" w:hAnsi="Arial" w:cs="Arial"/>
          <w:color w:val="444444"/>
          <w:sz w:val="21"/>
          <w:szCs w:val="21"/>
        </w:rPr>
        <w:t>,12</w:t>
      </w:r>
      <w:proofErr w:type="gramEnd"/>
      <w:r w:rsidRPr="00221B03">
        <w:rPr>
          <w:rFonts w:ascii="Arial" w:eastAsia="Times New Roman" w:hAnsi="Arial" w:cs="Arial"/>
          <w:color w:val="444444"/>
          <w:sz w:val="21"/>
          <w:szCs w:val="21"/>
        </w:rPr>
        <w:t xml:space="preserve">-18.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(15.) Stewart, D. and D. </w:t>
      </w:r>
      <w:proofErr w:type="spellStart"/>
      <w:r w:rsidRPr="00221B03">
        <w:rPr>
          <w:rFonts w:ascii="Arial" w:eastAsia="Times New Roman" w:hAnsi="Arial" w:cs="Arial"/>
          <w:color w:val="444444"/>
          <w:sz w:val="21"/>
          <w:szCs w:val="21"/>
        </w:rPr>
        <w:t>Furse</w:t>
      </w:r>
      <w:proofErr w:type="spellEnd"/>
      <w:r w:rsidRPr="00221B03">
        <w:rPr>
          <w:rFonts w:ascii="Arial" w:eastAsia="Times New Roman" w:hAnsi="Arial" w:cs="Arial"/>
          <w:color w:val="444444"/>
          <w:sz w:val="21"/>
          <w:szCs w:val="21"/>
        </w:rPr>
        <w:t xml:space="preserve">. Effective Television Advertising, D.C. Health and Company, Lexington, MA, 1986.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(16.) Weinberger, M. and C. </w:t>
      </w:r>
      <w:proofErr w:type="spellStart"/>
      <w:r w:rsidRPr="00221B03">
        <w:rPr>
          <w:rFonts w:ascii="Arial" w:eastAsia="Times New Roman" w:hAnsi="Arial" w:cs="Arial"/>
          <w:color w:val="444444"/>
          <w:sz w:val="21"/>
          <w:szCs w:val="21"/>
        </w:rPr>
        <w:t>Gulas</w:t>
      </w:r>
      <w:proofErr w:type="spellEnd"/>
      <w:r w:rsidRPr="00221B03">
        <w:rPr>
          <w:rFonts w:ascii="Arial" w:eastAsia="Times New Roman" w:hAnsi="Arial" w:cs="Arial"/>
          <w:color w:val="444444"/>
          <w:sz w:val="21"/>
          <w:szCs w:val="21"/>
        </w:rPr>
        <w:t xml:space="preserve">. "The Impact of Humor in Advertising: A Review," Journal of Advertising, 21(4), 1992, 35-60.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(17.) Weinberger, M. and L. Campbell. </w:t>
      </w:r>
      <w:proofErr w:type="gramStart"/>
      <w:r w:rsidRPr="00221B03">
        <w:rPr>
          <w:rFonts w:ascii="Arial" w:eastAsia="Times New Roman" w:hAnsi="Arial" w:cs="Arial"/>
          <w:color w:val="444444"/>
          <w:sz w:val="21"/>
          <w:szCs w:val="21"/>
        </w:rPr>
        <w:t>"The Use and Impact of Humor in Radio Advertising," Journal of Advertising Research, 31, December/January 1991, 44-52.</w:t>
      </w:r>
      <w:proofErr w:type="gramEnd"/>
      <w:r w:rsidRPr="00221B03">
        <w:rPr>
          <w:rFonts w:ascii="Arial" w:eastAsia="Times New Roman" w:hAnsi="Arial" w:cs="Arial"/>
          <w:color w:val="444444"/>
          <w:sz w:val="21"/>
          <w:szCs w:val="21"/>
        </w:rPr>
        <w:t xml:space="preserve">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 xml:space="preserve">(18.) Weinberger, M., L. </w:t>
      </w:r>
      <w:proofErr w:type="spellStart"/>
      <w:r w:rsidRPr="00221B03">
        <w:rPr>
          <w:rFonts w:ascii="Arial" w:eastAsia="Times New Roman" w:hAnsi="Arial" w:cs="Arial"/>
          <w:color w:val="444444"/>
          <w:sz w:val="21"/>
          <w:szCs w:val="21"/>
        </w:rPr>
        <w:t>Spotts</w:t>
      </w:r>
      <w:proofErr w:type="spellEnd"/>
      <w:r w:rsidRPr="00221B03">
        <w:rPr>
          <w:rFonts w:ascii="Arial" w:eastAsia="Times New Roman" w:hAnsi="Arial" w:cs="Arial"/>
          <w:color w:val="444444"/>
          <w:sz w:val="21"/>
          <w:szCs w:val="21"/>
        </w:rPr>
        <w:t xml:space="preserve">, L. Campbell and A. Parsons. </w:t>
      </w:r>
      <w:proofErr w:type="gramStart"/>
      <w:r w:rsidRPr="00221B03">
        <w:rPr>
          <w:rFonts w:ascii="Arial" w:eastAsia="Times New Roman" w:hAnsi="Arial" w:cs="Arial"/>
          <w:color w:val="444444"/>
          <w:sz w:val="21"/>
          <w:szCs w:val="21"/>
        </w:rPr>
        <w:t>"The Use and Effect of Humor in Different Advertising Media," Journal of Advertising Research, 35, May-June 1995, 44-57.</w:t>
      </w:r>
      <w:proofErr w:type="gramEnd"/>
      <w:r w:rsidRPr="00221B03">
        <w:rPr>
          <w:rFonts w:ascii="Arial" w:eastAsia="Times New Roman" w:hAnsi="Arial" w:cs="Arial"/>
          <w:color w:val="444444"/>
          <w:sz w:val="21"/>
          <w:szCs w:val="21"/>
        </w:rPr>
        <w:t xml:space="preserve"> </w:t>
      </w:r>
    </w:p>
    <w:p w:rsidR="00221B03" w:rsidRPr="00221B03" w:rsidRDefault="00221B03" w:rsidP="00221B03">
      <w:pPr>
        <w:spacing w:after="180" w:line="285" w:lineRule="atLeast"/>
        <w:rPr>
          <w:rFonts w:ascii="Arial" w:eastAsia="Times New Roman" w:hAnsi="Arial" w:cs="Arial"/>
          <w:color w:val="444444"/>
          <w:sz w:val="21"/>
          <w:szCs w:val="21"/>
        </w:rPr>
      </w:pPr>
      <w:r w:rsidRPr="00221B03">
        <w:rPr>
          <w:rFonts w:ascii="Arial" w:eastAsia="Times New Roman" w:hAnsi="Arial" w:cs="Arial"/>
          <w:color w:val="444444"/>
          <w:sz w:val="21"/>
          <w:szCs w:val="21"/>
        </w:rPr>
        <w:t>(19.) Zhang, Y. "Response to Humorous Advertising: The Moderating Effect of Need for Cognition," Journal of Advertising, 25(1), 1996</w:t>
      </w:r>
      <w:proofErr w:type="gramStart"/>
      <w:r w:rsidRPr="00221B03">
        <w:rPr>
          <w:rFonts w:ascii="Arial" w:eastAsia="Times New Roman" w:hAnsi="Arial" w:cs="Arial"/>
          <w:color w:val="444444"/>
          <w:sz w:val="21"/>
          <w:szCs w:val="21"/>
        </w:rPr>
        <w:t>,15</w:t>
      </w:r>
      <w:proofErr w:type="gramEnd"/>
      <w:r w:rsidRPr="00221B03">
        <w:rPr>
          <w:rFonts w:ascii="Arial" w:eastAsia="Times New Roman" w:hAnsi="Arial" w:cs="Arial"/>
          <w:color w:val="444444"/>
          <w:sz w:val="21"/>
          <w:szCs w:val="21"/>
        </w:rPr>
        <w:t>-33.</w:t>
      </w:r>
    </w:p>
    <w:p w:rsidR="0067693E" w:rsidRDefault="0067693E"/>
    <w:sectPr w:rsidR="0067693E" w:rsidSect="006769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B03"/>
    <w:rsid w:val="00221B03"/>
    <w:rsid w:val="0067693E"/>
    <w:rsid w:val="00862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3E"/>
  </w:style>
  <w:style w:type="paragraph" w:styleId="Heading1">
    <w:name w:val="heading 1"/>
    <w:basedOn w:val="Normal"/>
    <w:link w:val="Heading1Char"/>
    <w:uiPriority w:val="9"/>
    <w:qFormat/>
    <w:rsid w:val="00221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B03"/>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221B03"/>
  </w:style>
  <w:style w:type="character" w:customStyle="1" w:styleId="apple-converted-space">
    <w:name w:val="apple-converted-space"/>
    <w:basedOn w:val="DefaultParagraphFont"/>
    <w:rsid w:val="00221B03"/>
  </w:style>
  <w:style w:type="character" w:styleId="Hyperlink">
    <w:name w:val="Hyperlink"/>
    <w:basedOn w:val="DefaultParagraphFont"/>
    <w:uiPriority w:val="99"/>
    <w:semiHidden/>
    <w:unhideWhenUsed/>
    <w:rsid w:val="00221B03"/>
    <w:rPr>
      <w:color w:val="0000FF"/>
      <w:u w:val="single"/>
    </w:rPr>
  </w:style>
  <w:style w:type="character" w:customStyle="1" w:styleId="stbuttontext">
    <w:name w:val="stbuttontext"/>
    <w:basedOn w:val="DefaultParagraphFont"/>
    <w:rsid w:val="00221B03"/>
  </w:style>
  <w:style w:type="character" w:styleId="HTMLCode">
    <w:name w:val="HTML Code"/>
    <w:basedOn w:val="DefaultParagraphFont"/>
    <w:uiPriority w:val="99"/>
    <w:semiHidden/>
    <w:unhideWhenUsed/>
    <w:rsid w:val="00221B03"/>
    <w:rPr>
      <w:rFonts w:ascii="Courier New" w:eastAsia="Times New Roman" w:hAnsi="Courier New" w:cs="Courier New"/>
      <w:sz w:val="20"/>
      <w:szCs w:val="20"/>
    </w:rPr>
  </w:style>
  <w:style w:type="paragraph" w:styleId="NormalWeb">
    <w:name w:val="Normal (Web)"/>
    <w:basedOn w:val="Normal"/>
    <w:uiPriority w:val="99"/>
    <w:semiHidden/>
    <w:unhideWhenUsed/>
    <w:rsid w:val="00221B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908971">
      <w:bodyDiv w:val="1"/>
      <w:marLeft w:val="0"/>
      <w:marRight w:val="0"/>
      <w:marTop w:val="0"/>
      <w:marBottom w:val="0"/>
      <w:divBdr>
        <w:top w:val="none" w:sz="0" w:space="0" w:color="auto"/>
        <w:left w:val="none" w:sz="0" w:space="0" w:color="auto"/>
        <w:bottom w:val="none" w:sz="0" w:space="0" w:color="auto"/>
        <w:right w:val="none" w:sz="0" w:space="0" w:color="auto"/>
      </w:divBdr>
      <w:divsChild>
        <w:div w:id="643386252">
          <w:marLeft w:val="-75"/>
          <w:marRight w:val="75"/>
          <w:marTop w:val="0"/>
          <w:marBottom w:val="0"/>
          <w:divBdr>
            <w:top w:val="none" w:sz="0" w:space="0" w:color="auto"/>
            <w:left w:val="none" w:sz="0" w:space="0" w:color="auto"/>
            <w:bottom w:val="dashed" w:sz="2" w:space="1" w:color="CCCCCC"/>
            <w:right w:val="none" w:sz="0" w:space="0" w:color="auto"/>
          </w:divBdr>
          <w:divsChild>
            <w:div w:id="31537747">
              <w:marLeft w:val="0"/>
              <w:marRight w:val="0"/>
              <w:marTop w:val="150"/>
              <w:marBottom w:val="0"/>
              <w:divBdr>
                <w:top w:val="none" w:sz="0" w:space="0" w:color="auto"/>
                <w:left w:val="none" w:sz="0" w:space="0" w:color="auto"/>
                <w:bottom w:val="none" w:sz="0" w:space="0" w:color="auto"/>
                <w:right w:val="none" w:sz="0" w:space="0" w:color="auto"/>
              </w:divBdr>
            </w:div>
          </w:divsChild>
        </w:div>
        <w:div w:id="1101028691">
          <w:marLeft w:val="-75"/>
          <w:marRight w:val="0"/>
          <w:marTop w:val="0"/>
          <w:marBottom w:val="225"/>
          <w:divBdr>
            <w:top w:val="single" w:sz="6" w:space="0" w:color="EBEBEB"/>
            <w:left w:val="none" w:sz="0" w:space="0" w:color="auto"/>
            <w:bottom w:val="single" w:sz="6" w:space="0" w:color="EBEBEB"/>
            <w:right w:val="none" w:sz="0" w:space="0" w:color="auto"/>
          </w:divBdr>
          <w:divsChild>
            <w:div w:id="1328315873">
              <w:marLeft w:val="0"/>
              <w:marRight w:val="0"/>
              <w:marTop w:val="0"/>
              <w:marBottom w:val="0"/>
              <w:divBdr>
                <w:top w:val="none" w:sz="0" w:space="0" w:color="auto"/>
                <w:left w:val="none" w:sz="0" w:space="0" w:color="auto"/>
                <w:bottom w:val="none" w:sz="0" w:space="0" w:color="auto"/>
                <w:right w:val="none" w:sz="0" w:space="0" w:color="auto"/>
              </w:divBdr>
            </w:div>
          </w:divsChild>
        </w:div>
        <w:div w:id="2055274674">
          <w:marLeft w:val="-75"/>
          <w:marRight w:val="0"/>
          <w:marTop w:val="0"/>
          <w:marBottom w:val="150"/>
          <w:divBdr>
            <w:top w:val="none" w:sz="0" w:space="0" w:color="auto"/>
            <w:left w:val="none" w:sz="0" w:space="0" w:color="auto"/>
            <w:bottom w:val="none" w:sz="0" w:space="0" w:color="auto"/>
            <w:right w:val="none" w:sz="0" w:space="0" w:color="auto"/>
          </w:divBdr>
          <w:divsChild>
            <w:div w:id="13544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1.buysub.com/servlet/OrdersGateway?cds_mag_code=ENT&amp;cds_page_id=55992&amp;cds_response_key=I1IPGJ" TargetMode="External"/><Relationship Id="rId13" Type="http://schemas.openxmlformats.org/officeDocument/2006/relationships/hyperlink" Target="javascript:textsizer('article',1);"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javascript:textsizer('articl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entrepreneur.com/tradejournals/article/print/76941382.html" TargetMode="External"/><Relationship Id="rId15" Type="http://schemas.openxmlformats.org/officeDocument/2006/relationships/theme" Target="theme/theme1.xml"/><Relationship Id="rId10" Type="http://schemas.openxmlformats.org/officeDocument/2006/relationships/hyperlink" Target="http://newsletters.entrepreneur.com/" TargetMode="External"/><Relationship Id="rId4" Type="http://schemas.openxmlformats.org/officeDocument/2006/relationships/hyperlink" Target="http://www.entrepreneur.com/tradejournals/pub/4375.html"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Hu$$ain Da$orwala</dc:creator>
  <cp:lastModifiedBy>Hu$$ain Da$orwala</cp:lastModifiedBy>
  <cp:revision>1</cp:revision>
  <dcterms:created xsi:type="dcterms:W3CDTF">2011-08-01T16:29:00Z</dcterms:created>
  <dcterms:modified xsi:type="dcterms:W3CDTF">2011-08-01T16:50:00Z</dcterms:modified>
</cp:coreProperties>
</file>